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  <w:t>代表性鱼灯设计思路</w:t>
      </w:r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</w:pP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红菱锦鲤（菱小鲤·品牌主灯）。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吉祥、丰收、富足的文化象征，以菱湖红菱与吉祥鲤鱼为核心意象，寓意红菱献瑞、鱼跃龙门、年年有余、水乡兴旺，是菱湖渔耕文化标志性视觉符号。鱼体流线修长、体态灵动，鱼头有神、鱼身饱满、鱼尾飘逸；饰以立体红菱花纹与水波纹，突出水乡特质。主色中国正红，鳞片烫金勾勒，菱纹透光醒目，水纹以浅金/白点缀。夜间通透发光，喜庆大气、辨识度极高，适用于领头主灯、仪式灯、品牌形象灯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drawing>
          <wp:inline distT="0" distB="0" distL="114300" distR="114300">
            <wp:extent cx="6187440" cy="2922270"/>
            <wp:effectExtent l="0" t="0" r="3810" b="11430"/>
            <wp:docPr id="2" name="图片 2" descr="c2846977433775f1809cd2ae084956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2846977433775f1809cd2ae084956ce"/>
                    <pic:cNvPicPr>
                      <a:picLocks noChangeAspect="1"/>
                    </pic:cNvPicPr>
                  </pic:nvPicPr>
                  <pic:blipFill>
                    <a:blip r:embed="rId4"/>
                    <a:srcRect t="19620" b="13597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92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  <w:t>代表性鱼灯设计思路</w:t>
      </w:r>
    </w:p>
    <w:p>
      <w:pPr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青波锦鳞（菱小青·巡游主力灯）。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智慧、柔美、灵秀的文化象征，典型江南水韵鱼灯，体现清雅、灵秀、静谧的水乡气质，寓意天青烟雨、碧水安澜、百鱼归塘、灵秀平安，与红菱锦鲤形成一主一辅、一红一青、一刚一柔的鲜明组合。鱼体线条极简流畅，无冗余装饰，以水波纹、银鳞片凸显水墨江南质感。色彩采用青蓝—湖蓝—天蓝自然渐变，鳞纹以银色/亮白呈现水光效果。夜间点亮呈柔和青蓝光，静谧唯美、氛围感突出，大批量巡游可形成“鱼群游弋水面”的震撼效果，为巡游方阵主力氛围灯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drawing>
          <wp:inline distT="0" distB="0" distL="114300" distR="114300">
            <wp:extent cx="6099175" cy="2437765"/>
            <wp:effectExtent l="0" t="0" r="15875" b="635"/>
            <wp:docPr id="1" name="图片 1" descr="1153504d89ac870975ce66c2d83f7b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53504d89ac870975ce66c2d83f7b51"/>
                    <pic:cNvPicPr>
                      <a:picLocks noChangeAspect="1"/>
                    </pic:cNvPicPr>
                  </pic:nvPicPr>
                  <pic:blipFill>
                    <a:blip r:embed="rId5"/>
                    <a:srcRect t="23472" b="20011"/>
                    <a:stretch>
                      <a:fillRect/>
                    </a:stretch>
                  </pic:blipFill>
                  <pic:spPr>
                    <a:xfrm>
                      <a:off x="0" y="0"/>
                      <a:ext cx="6099175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C1A1D"/>
    <w:rsid w:val="091C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2026-04-14T07:53:00Z</dcterms:created>
  <dc:creator>shen'fen</dc:creator>
  <cp:lastModifiedBy>shen'fen</cp:lastModifiedBy>
  <dcterms:modified xsi:type="dcterms:W3CDTF">2026-04-14T07:53:22Z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